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05D5D" w14:textId="77777777" w:rsidR="000347C0" w:rsidRDefault="000347C0" w:rsidP="000347C0">
      <w:pPr>
        <w:spacing w:after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F62AEA5" wp14:editId="07D2F398">
            <wp:extent cx="5600700" cy="11297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f_school_of_business_full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12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A9F96" w14:textId="77777777" w:rsidR="00F54E19" w:rsidRDefault="00F54E19" w:rsidP="000347C0">
      <w:pPr>
        <w:spacing w:after="0"/>
        <w:jc w:val="center"/>
        <w:rPr>
          <w:b/>
          <w:bCs/>
        </w:rPr>
      </w:pPr>
    </w:p>
    <w:p w14:paraId="47475B95" w14:textId="77777777" w:rsidR="00F54E19" w:rsidRDefault="000347C0" w:rsidP="00F54E19">
      <w:pPr>
        <w:spacing w:after="0"/>
        <w:jc w:val="center"/>
        <w:rPr>
          <w:b/>
          <w:bCs/>
        </w:rPr>
      </w:pPr>
      <w:r>
        <w:rPr>
          <w:b/>
          <w:bCs/>
        </w:rPr>
        <w:t>An exceptional opportunity</w:t>
      </w:r>
    </w:p>
    <w:p w14:paraId="17914BCE" w14:textId="77777777" w:rsidR="00F54E19" w:rsidRDefault="00F54E19" w:rsidP="00F54E19">
      <w:pPr>
        <w:spacing w:after="0"/>
        <w:jc w:val="center"/>
        <w:rPr>
          <w:b/>
          <w:bCs/>
        </w:rPr>
      </w:pPr>
    </w:p>
    <w:p w14:paraId="799CE3BE" w14:textId="77777777" w:rsidR="00160BA2" w:rsidRDefault="00160BA2" w:rsidP="00F54E19">
      <w:pPr>
        <w:spacing w:after="0"/>
        <w:jc w:val="center"/>
        <w:rPr>
          <w:b/>
          <w:bCs/>
        </w:rPr>
      </w:pPr>
    </w:p>
    <w:p w14:paraId="305E69F2" w14:textId="45B821E6" w:rsidR="00D2075D" w:rsidRPr="000347C0" w:rsidRDefault="00F54E19" w:rsidP="001A08FF">
      <w:pPr>
        <w:spacing w:after="0"/>
        <w:jc w:val="center"/>
        <w:rPr>
          <w:b/>
          <w:bCs/>
          <w:sz w:val="28"/>
          <w:szCs w:val="30"/>
        </w:rPr>
      </w:pPr>
      <w:r>
        <w:rPr>
          <w:b/>
          <w:bCs/>
          <w:sz w:val="28"/>
          <w:szCs w:val="30"/>
        </w:rPr>
        <w:t xml:space="preserve">Tenure-track </w:t>
      </w:r>
      <w:r w:rsidR="005F290E">
        <w:rPr>
          <w:b/>
          <w:bCs/>
          <w:sz w:val="28"/>
          <w:szCs w:val="30"/>
        </w:rPr>
        <w:t>Assistant Professor</w:t>
      </w:r>
      <w:r>
        <w:rPr>
          <w:b/>
          <w:bCs/>
          <w:sz w:val="28"/>
          <w:szCs w:val="30"/>
        </w:rPr>
        <w:t xml:space="preserve"> Position</w:t>
      </w:r>
      <w:r w:rsidR="001A08FF">
        <w:rPr>
          <w:b/>
          <w:bCs/>
          <w:sz w:val="28"/>
          <w:szCs w:val="30"/>
        </w:rPr>
        <w:t xml:space="preserve"> in Information Systems</w:t>
      </w:r>
    </w:p>
    <w:p w14:paraId="31133498" w14:textId="77777777" w:rsidR="00D2075D" w:rsidRDefault="00D2075D" w:rsidP="000347C0">
      <w:pPr>
        <w:tabs>
          <w:tab w:val="left" w:pos="360"/>
        </w:tabs>
        <w:spacing w:after="0"/>
        <w:rPr>
          <w:sz w:val="22"/>
          <w:szCs w:val="22"/>
        </w:rPr>
      </w:pPr>
    </w:p>
    <w:p w14:paraId="48D5703A" w14:textId="39D1026A" w:rsidR="00D2075D" w:rsidRPr="000347C0" w:rsidRDefault="00D2075D" w:rsidP="00B87D84">
      <w:pPr>
        <w:tabs>
          <w:tab w:val="left" w:pos="360"/>
        </w:tabs>
        <w:jc w:val="both"/>
        <w:rPr>
          <w:sz w:val="22"/>
          <w:szCs w:val="22"/>
        </w:rPr>
      </w:pPr>
      <w:r w:rsidRPr="000347C0">
        <w:rPr>
          <w:sz w:val="22"/>
          <w:szCs w:val="22"/>
        </w:rPr>
        <w:t xml:space="preserve">Worcester Polytechnic Institute (WPI) invites applications, expressions of interest, and nominations for a full-time </w:t>
      </w:r>
      <w:r w:rsidR="00B87D84">
        <w:rPr>
          <w:sz w:val="22"/>
          <w:szCs w:val="22"/>
        </w:rPr>
        <w:t>tenure-track</w:t>
      </w:r>
      <w:r w:rsidRPr="000347C0">
        <w:rPr>
          <w:sz w:val="22"/>
          <w:szCs w:val="22"/>
        </w:rPr>
        <w:t xml:space="preserve"> faculty opening</w:t>
      </w:r>
      <w:r w:rsidR="005F290E">
        <w:rPr>
          <w:sz w:val="22"/>
          <w:szCs w:val="22"/>
        </w:rPr>
        <w:t xml:space="preserve"> </w:t>
      </w:r>
      <w:r w:rsidR="001A08FF">
        <w:rPr>
          <w:sz w:val="22"/>
          <w:szCs w:val="22"/>
        </w:rPr>
        <w:t xml:space="preserve">in Information Systems </w:t>
      </w:r>
      <w:r w:rsidR="005F290E">
        <w:rPr>
          <w:sz w:val="22"/>
          <w:szCs w:val="22"/>
        </w:rPr>
        <w:t>at the rank of Assistant Professor</w:t>
      </w:r>
      <w:r w:rsidRPr="000347C0">
        <w:rPr>
          <w:sz w:val="22"/>
          <w:szCs w:val="22"/>
        </w:rPr>
        <w:t>.</w:t>
      </w:r>
      <w:r w:rsidR="00FD603F" w:rsidRPr="000347C0">
        <w:rPr>
          <w:sz w:val="22"/>
          <w:szCs w:val="22"/>
        </w:rPr>
        <w:t xml:space="preserve"> </w:t>
      </w:r>
      <w:r w:rsidR="000347C0" w:rsidRPr="000347C0">
        <w:rPr>
          <w:sz w:val="22"/>
          <w:szCs w:val="22"/>
        </w:rPr>
        <w:t xml:space="preserve">The position </w:t>
      </w:r>
      <w:r w:rsidR="00B87D84">
        <w:rPr>
          <w:sz w:val="22"/>
          <w:szCs w:val="22"/>
        </w:rPr>
        <w:t xml:space="preserve">has been </w:t>
      </w:r>
      <w:r w:rsidR="000347C0" w:rsidRPr="000347C0">
        <w:rPr>
          <w:sz w:val="22"/>
          <w:szCs w:val="22"/>
        </w:rPr>
        <w:t>approved</w:t>
      </w:r>
      <w:r w:rsidR="00B87D84">
        <w:rPr>
          <w:sz w:val="22"/>
          <w:szCs w:val="22"/>
        </w:rPr>
        <w:t xml:space="preserve"> by the Provost </w:t>
      </w:r>
      <w:r w:rsidR="000347C0" w:rsidRPr="000347C0">
        <w:rPr>
          <w:sz w:val="22"/>
          <w:szCs w:val="22"/>
        </w:rPr>
        <w:t xml:space="preserve">and will commence August 15, </w:t>
      </w:r>
      <w:r w:rsidR="005F290E" w:rsidRPr="000347C0">
        <w:rPr>
          <w:sz w:val="22"/>
          <w:szCs w:val="22"/>
        </w:rPr>
        <w:t>201</w:t>
      </w:r>
      <w:r w:rsidR="001A08FF">
        <w:rPr>
          <w:sz w:val="22"/>
          <w:szCs w:val="22"/>
        </w:rPr>
        <w:t>7</w:t>
      </w:r>
      <w:r w:rsidR="000347C0" w:rsidRPr="000347C0">
        <w:rPr>
          <w:sz w:val="22"/>
          <w:szCs w:val="22"/>
        </w:rPr>
        <w:t>.</w:t>
      </w:r>
    </w:p>
    <w:p w14:paraId="3F3F4613" w14:textId="7C68A3FC" w:rsidR="00D2075D" w:rsidRPr="000347C0" w:rsidRDefault="00D2075D" w:rsidP="00EE65B2">
      <w:pPr>
        <w:jc w:val="both"/>
        <w:rPr>
          <w:sz w:val="22"/>
          <w:szCs w:val="22"/>
        </w:rPr>
      </w:pPr>
      <w:r w:rsidRPr="000347C0">
        <w:rPr>
          <w:b/>
          <w:bCs/>
          <w:sz w:val="22"/>
          <w:szCs w:val="22"/>
        </w:rPr>
        <w:t>Qualifications:</w:t>
      </w:r>
      <w:r w:rsidR="00FD603F" w:rsidRPr="000347C0">
        <w:rPr>
          <w:sz w:val="22"/>
          <w:szCs w:val="22"/>
        </w:rPr>
        <w:t xml:space="preserve"> </w:t>
      </w:r>
      <w:r w:rsidRPr="000347C0">
        <w:rPr>
          <w:sz w:val="22"/>
          <w:szCs w:val="22"/>
        </w:rPr>
        <w:t>T</w:t>
      </w:r>
      <w:r w:rsidR="001A08FF">
        <w:rPr>
          <w:sz w:val="22"/>
          <w:szCs w:val="22"/>
        </w:rPr>
        <w:t>o be considered, applicants should</w:t>
      </w:r>
      <w:r w:rsidRPr="000347C0">
        <w:rPr>
          <w:sz w:val="22"/>
          <w:szCs w:val="22"/>
        </w:rPr>
        <w:t xml:space="preserve"> have a Ph.D. </w:t>
      </w:r>
      <w:r w:rsidR="001A08FF">
        <w:rPr>
          <w:sz w:val="22"/>
          <w:szCs w:val="22"/>
        </w:rPr>
        <w:t>in Information Systems</w:t>
      </w:r>
      <w:r w:rsidR="00B87BF1">
        <w:rPr>
          <w:sz w:val="22"/>
          <w:szCs w:val="22"/>
        </w:rPr>
        <w:t xml:space="preserve"> or Business Analytics</w:t>
      </w:r>
      <w:r w:rsidRPr="000347C0">
        <w:rPr>
          <w:sz w:val="22"/>
          <w:szCs w:val="22"/>
        </w:rPr>
        <w:t>.</w:t>
      </w:r>
      <w:r w:rsidR="00FD603F" w:rsidRPr="000347C0">
        <w:rPr>
          <w:sz w:val="22"/>
          <w:szCs w:val="22"/>
        </w:rPr>
        <w:t xml:space="preserve"> </w:t>
      </w:r>
      <w:r w:rsidRPr="000347C0">
        <w:rPr>
          <w:sz w:val="22"/>
          <w:szCs w:val="22"/>
        </w:rPr>
        <w:t xml:space="preserve">The </w:t>
      </w:r>
      <w:r w:rsidRPr="000347C0">
        <w:rPr>
          <w:b/>
          <w:bCs/>
          <w:i/>
          <w:iCs/>
          <w:sz w:val="22"/>
          <w:szCs w:val="22"/>
          <w:u w:val="single"/>
        </w:rPr>
        <w:t>ideal</w:t>
      </w:r>
      <w:r w:rsidRPr="000347C0">
        <w:rPr>
          <w:sz w:val="22"/>
          <w:szCs w:val="22"/>
        </w:rPr>
        <w:t xml:space="preserve"> applicant will </w:t>
      </w:r>
      <w:r w:rsidR="001A08FF">
        <w:rPr>
          <w:sz w:val="22"/>
          <w:szCs w:val="22"/>
        </w:rPr>
        <w:t xml:space="preserve">have research </w:t>
      </w:r>
      <w:r w:rsidR="008D655E">
        <w:rPr>
          <w:sz w:val="22"/>
          <w:szCs w:val="22"/>
        </w:rPr>
        <w:t xml:space="preserve">and teaching </w:t>
      </w:r>
      <w:r w:rsidR="001A08FF">
        <w:rPr>
          <w:sz w:val="22"/>
          <w:szCs w:val="22"/>
        </w:rPr>
        <w:t xml:space="preserve">interests in data analytics and business intelligence, with </w:t>
      </w:r>
      <w:r w:rsidR="005313B3">
        <w:rPr>
          <w:sz w:val="22"/>
          <w:szCs w:val="22"/>
        </w:rPr>
        <w:t xml:space="preserve">research </w:t>
      </w:r>
      <w:r w:rsidR="001A08FF">
        <w:rPr>
          <w:sz w:val="22"/>
          <w:szCs w:val="22"/>
        </w:rPr>
        <w:t xml:space="preserve">interests in social media, healthcare, or </w:t>
      </w:r>
      <w:r w:rsidR="00B87BF1">
        <w:rPr>
          <w:sz w:val="22"/>
          <w:szCs w:val="22"/>
        </w:rPr>
        <w:t>marketing/consumer analytics</w:t>
      </w:r>
      <w:r w:rsidRPr="000347C0">
        <w:rPr>
          <w:sz w:val="22"/>
          <w:szCs w:val="22"/>
        </w:rPr>
        <w:t>.</w:t>
      </w:r>
      <w:r w:rsidR="008D655E">
        <w:rPr>
          <w:sz w:val="22"/>
          <w:szCs w:val="22"/>
        </w:rPr>
        <w:t xml:space="preserve"> </w:t>
      </w:r>
      <w:r w:rsidR="001F6215">
        <w:rPr>
          <w:sz w:val="22"/>
          <w:szCs w:val="22"/>
        </w:rPr>
        <w:t xml:space="preserve">Evidence of </w:t>
      </w:r>
      <w:r w:rsidR="00E605E7">
        <w:rPr>
          <w:sz w:val="22"/>
          <w:szCs w:val="22"/>
        </w:rPr>
        <w:t xml:space="preserve">successful scholarship and </w:t>
      </w:r>
      <w:r w:rsidR="001F6215">
        <w:rPr>
          <w:sz w:val="22"/>
          <w:szCs w:val="22"/>
        </w:rPr>
        <w:t xml:space="preserve">relevant </w:t>
      </w:r>
      <w:r w:rsidR="00EE65B2">
        <w:rPr>
          <w:sz w:val="22"/>
          <w:szCs w:val="22"/>
        </w:rPr>
        <w:t xml:space="preserve">teaching </w:t>
      </w:r>
      <w:r w:rsidRPr="000347C0">
        <w:rPr>
          <w:sz w:val="22"/>
          <w:szCs w:val="22"/>
        </w:rPr>
        <w:t xml:space="preserve">experience is </w:t>
      </w:r>
      <w:r w:rsidR="00EE65B2">
        <w:rPr>
          <w:sz w:val="22"/>
          <w:szCs w:val="22"/>
        </w:rPr>
        <w:t>desir</w:t>
      </w:r>
      <w:r w:rsidR="008D638A">
        <w:rPr>
          <w:sz w:val="22"/>
          <w:szCs w:val="22"/>
        </w:rPr>
        <w:t>able</w:t>
      </w:r>
      <w:r w:rsidRPr="000347C0">
        <w:rPr>
          <w:sz w:val="22"/>
          <w:szCs w:val="22"/>
        </w:rPr>
        <w:t>.</w:t>
      </w:r>
      <w:r w:rsidR="00B87BF1">
        <w:rPr>
          <w:sz w:val="22"/>
          <w:szCs w:val="22"/>
        </w:rPr>
        <w:t xml:space="preserve"> </w:t>
      </w:r>
    </w:p>
    <w:p w14:paraId="79701B0B" w14:textId="09F23C40" w:rsidR="000347C0" w:rsidRPr="000347C0" w:rsidRDefault="00D2075D" w:rsidP="00B87D84">
      <w:pPr>
        <w:tabs>
          <w:tab w:val="left" w:pos="360"/>
        </w:tabs>
        <w:spacing w:after="0"/>
        <w:jc w:val="both"/>
        <w:rPr>
          <w:sz w:val="22"/>
          <w:szCs w:val="22"/>
        </w:rPr>
      </w:pPr>
      <w:r w:rsidRPr="000347C0">
        <w:rPr>
          <w:b/>
          <w:bCs/>
          <w:sz w:val="22"/>
          <w:szCs w:val="22"/>
        </w:rPr>
        <w:t xml:space="preserve">Our Expectations: </w:t>
      </w:r>
      <w:r w:rsidR="00197BD6" w:rsidRPr="002B2AE2">
        <w:rPr>
          <w:sz w:val="22"/>
        </w:rPr>
        <w:t>Our expectations are high and our support is exceptional.</w:t>
      </w:r>
      <w:r w:rsidR="008D655E">
        <w:rPr>
          <w:b/>
          <w:sz w:val="22"/>
        </w:rPr>
        <w:t xml:space="preserve"> </w:t>
      </w:r>
      <w:r w:rsidR="000347C0" w:rsidRPr="000347C0">
        <w:rPr>
          <w:sz w:val="22"/>
          <w:szCs w:val="22"/>
        </w:rPr>
        <w:t xml:space="preserve">The </w:t>
      </w:r>
      <w:r w:rsidR="00113327">
        <w:rPr>
          <w:sz w:val="22"/>
          <w:szCs w:val="22"/>
        </w:rPr>
        <w:t xml:space="preserve">successful candidate </w:t>
      </w:r>
      <w:r w:rsidR="000347C0" w:rsidRPr="000347C0">
        <w:rPr>
          <w:sz w:val="22"/>
          <w:szCs w:val="22"/>
        </w:rPr>
        <w:t xml:space="preserve">will teach a total of </w:t>
      </w:r>
      <w:r w:rsidR="003C050B">
        <w:rPr>
          <w:sz w:val="22"/>
          <w:szCs w:val="22"/>
        </w:rPr>
        <w:t xml:space="preserve">three </w:t>
      </w:r>
      <w:r w:rsidR="000347C0" w:rsidRPr="000347C0">
        <w:rPr>
          <w:sz w:val="22"/>
          <w:szCs w:val="22"/>
        </w:rPr>
        <w:t xml:space="preserve">courses </w:t>
      </w:r>
      <w:r w:rsidR="000347C0" w:rsidRPr="003C050B">
        <w:rPr>
          <w:bCs/>
          <w:sz w:val="22"/>
          <w:szCs w:val="22"/>
        </w:rPr>
        <w:t>during the academic year</w:t>
      </w:r>
      <w:r w:rsidR="000347C0" w:rsidRPr="000347C0">
        <w:rPr>
          <w:sz w:val="22"/>
          <w:szCs w:val="22"/>
        </w:rPr>
        <w:t xml:space="preserve">, most likely </w:t>
      </w:r>
      <w:r w:rsidR="005313B3">
        <w:rPr>
          <w:sz w:val="22"/>
          <w:szCs w:val="22"/>
        </w:rPr>
        <w:t>one</w:t>
      </w:r>
      <w:r w:rsidR="003C050B">
        <w:rPr>
          <w:sz w:val="22"/>
          <w:szCs w:val="22"/>
        </w:rPr>
        <w:t xml:space="preserve"> undergraduate and </w:t>
      </w:r>
      <w:r w:rsidR="005313B3">
        <w:rPr>
          <w:sz w:val="22"/>
          <w:szCs w:val="22"/>
        </w:rPr>
        <w:t xml:space="preserve">two </w:t>
      </w:r>
      <w:r w:rsidR="000347C0" w:rsidRPr="000347C0">
        <w:rPr>
          <w:sz w:val="22"/>
          <w:szCs w:val="22"/>
        </w:rPr>
        <w:t>graduate level</w:t>
      </w:r>
      <w:r w:rsidR="005313B3">
        <w:rPr>
          <w:sz w:val="22"/>
          <w:szCs w:val="22"/>
        </w:rPr>
        <w:t xml:space="preserve"> courses, and advise 1 or 2</w:t>
      </w:r>
      <w:r w:rsidR="005F290E">
        <w:rPr>
          <w:sz w:val="22"/>
          <w:szCs w:val="22"/>
        </w:rPr>
        <w:t xml:space="preserve"> undergraduate projects</w:t>
      </w:r>
      <w:r w:rsidR="00166A64">
        <w:rPr>
          <w:sz w:val="22"/>
          <w:szCs w:val="22"/>
        </w:rPr>
        <w:t>.</w:t>
      </w:r>
      <w:r w:rsidR="000347C0" w:rsidRPr="000347C0">
        <w:rPr>
          <w:sz w:val="22"/>
          <w:szCs w:val="22"/>
        </w:rPr>
        <w:t xml:space="preserve"> Research, especially leading to publication in high quality </w:t>
      </w:r>
      <w:r w:rsidR="00743C20">
        <w:rPr>
          <w:sz w:val="22"/>
          <w:szCs w:val="22"/>
        </w:rPr>
        <w:t xml:space="preserve">refereed journals, is expected and </w:t>
      </w:r>
      <w:r w:rsidR="000347C0" w:rsidRPr="000347C0">
        <w:rPr>
          <w:sz w:val="22"/>
          <w:szCs w:val="22"/>
        </w:rPr>
        <w:t xml:space="preserve">supported, and </w:t>
      </w:r>
      <w:r w:rsidR="005F290E">
        <w:rPr>
          <w:sz w:val="22"/>
          <w:szCs w:val="22"/>
        </w:rPr>
        <w:t>grant applications are encouraged</w:t>
      </w:r>
      <w:r w:rsidR="000347C0" w:rsidRPr="000347C0">
        <w:rPr>
          <w:sz w:val="22"/>
          <w:szCs w:val="22"/>
        </w:rPr>
        <w:t>.</w:t>
      </w:r>
      <w:r w:rsidR="00B87BF1" w:rsidRPr="00B87BF1">
        <w:rPr>
          <w:sz w:val="22"/>
          <w:szCs w:val="22"/>
        </w:rPr>
        <w:t xml:space="preserve"> </w:t>
      </w:r>
      <w:r w:rsidR="00B87BF1">
        <w:rPr>
          <w:sz w:val="22"/>
          <w:szCs w:val="22"/>
        </w:rPr>
        <w:t xml:space="preserve">Good </w:t>
      </w:r>
      <w:r w:rsidR="005313B3">
        <w:rPr>
          <w:sz w:val="22"/>
          <w:szCs w:val="22"/>
        </w:rPr>
        <w:t xml:space="preserve">communication and </w:t>
      </w:r>
      <w:r w:rsidR="00B87BF1">
        <w:rPr>
          <w:sz w:val="22"/>
          <w:szCs w:val="22"/>
        </w:rPr>
        <w:t xml:space="preserve">interpersonal skills </w:t>
      </w:r>
      <w:r w:rsidR="005313B3">
        <w:rPr>
          <w:sz w:val="22"/>
          <w:szCs w:val="22"/>
        </w:rPr>
        <w:t>are expected, as is</w:t>
      </w:r>
      <w:r w:rsidR="00B87BF1">
        <w:rPr>
          <w:sz w:val="22"/>
          <w:szCs w:val="22"/>
        </w:rPr>
        <w:t xml:space="preserve"> an ability to work collaboratively within the </w:t>
      </w:r>
      <w:proofErr w:type="spellStart"/>
      <w:r w:rsidR="005313B3">
        <w:rPr>
          <w:sz w:val="22"/>
          <w:szCs w:val="22"/>
        </w:rPr>
        <w:t>Foisie</w:t>
      </w:r>
      <w:proofErr w:type="spellEnd"/>
      <w:r w:rsidR="005313B3">
        <w:rPr>
          <w:sz w:val="22"/>
          <w:szCs w:val="22"/>
        </w:rPr>
        <w:t xml:space="preserve"> </w:t>
      </w:r>
      <w:r w:rsidR="00B87BF1">
        <w:rPr>
          <w:sz w:val="22"/>
          <w:szCs w:val="22"/>
        </w:rPr>
        <w:t>School of Business and with the Data Science program.</w:t>
      </w:r>
    </w:p>
    <w:p w14:paraId="5CCA7486" w14:textId="77777777" w:rsidR="000347C0" w:rsidRPr="000347C0" w:rsidRDefault="000347C0" w:rsidP="00B87D84">
      <w:pPr>
        <w:spacing w:after="0"/>
        <w:jc w:val="both"/>
        <w:rPr>
          <w:sz w:val="22"/>
          <w:szCs w:val="22"/>
        </w:rPr>
      </w:pPr>
    </w:p>
    <w:p w14:paraId="5DE51883" w14:textId="49D3F8F2" w:rsidR="000347C0" w:rsidRPr="000347C0" w:rsidRDefault="000347C0" w:rsidP="00B87D84">
      <w:pPr>
        <w:jc w:val="both"/>
        <w:rPr>
          <w:sz w:val="22"/>
          <w:szCs w:val="22"/>
        </w:rPr>
      </w:pPr>
      <w:r w:rsidRPr="000347C0">
        <w:rPr>
          <w:b/>
          <w:sz w:val="22"/>
          <w:szCs w:val="22"/>
        </w:rPr>
        <w:t xml:space="preserve">The School of Business: </w:t>
      </w:r>
      <w:r w:rsidR="008D655E">
        <w:rPr>
          <w:sz w:val="22"/>
          <w:szCs w:val="22"/>
        </w:rPr>
        <w:t xml:space="preserve">The </w:t>
      </w:r>
      <w:proofErr w:type="spellStart"/>
      <w:r w:rsidR="008D655E">
        <w:rPr>
          <w:sz w:val="22"/>
          <w:szCs w:val="22"/>
        </w:rPr>
        <w:t>Foisie</w:t>
      </w:r>
      <w:proofErr w:type="spellEnd"/>
      <w:r w:rsidR="008D655E">
        <w:rPr>
          <w:sz w:val="22"/>
          <w:szCs w:val="22"/>
        </w:rPr>
        <w:t xml:space="preserve"> School of Business at WPI is </w:t>
      </w:r>
      <w:r w:rsidRPr="000347C0">
        <w:rPr>
          <w:sz w:val="22"/>
          <w:szCs w:val="22"/>
        </w:rPr>
        <w:t xml:space="preserve">AACSB </w:t>
      </w:r>
      <w:r w:rsidR="008D655E" w:rsidRPr="000347C0">
        <w:rPr>
          <w:sz w:val="22"/>
          <w:szCs w:val="22"/>
        </w:rPr>
        <w:t xml:space="preserve">accredited </w:t>
      </w:r>
      <w:r w:rsidRPr="000347C0">
        <w:rPr>
          <w:sz w:val="22"/>
          <w:szCs w:val="22"/>
        </w:rPr>
        <w:t xml:space="preserve">and </w:t>
      </w:r>
      <w:r w:rsidR="008D655E">
        <w:rPr>
          <w:sz w:val="22"/>
          <w:szCs w:val="22"/>
        </w:rPr>
        <w:t xml:space="preserve">also </w:t>
      </w:r>
      <w:r w:rsidRPr="000347C0">
        <w:rPr>
          <w:sz w:val="22"/>
          <w:szCs w:val="22"/>
        </w:rPr>
        <w:t xml:space="preserve">ABET </w:t>
      </w:r>
      <w:r w:rsidR="008D655E">
        <w:rPr>
          <w:sz w:val="22"/>
          <w:szCs w:val="22"/>
        </w:rPr>
        <w:t>accredited for our I</w:t>
      </w:r>
      <w:r w:rsidR="00743C20">
        <w:rPr>
          <w:sz w:val="22"/>
          <w:szCs w:val="22"/>
        </w:rPr>
        <w:t xml:space="preserve">ndustrial Engineering program. </w:t>
      </w:r>
      <w:r w:rsidR="008D655E">
        <w:rPr>
          <w:sz w:val="22"/>
          <w:szCs w:val="22"/>
        </w:rPr>
        <w:t>We are</w:t>
      </w:r>
      <w:r w:rsidRPr="000347C0">
        <w:rPr>
          <w:sz w:val="22"/>
          <w:szCs w:val="22"/>
        </w:rPr>
        <w:t xml:space="preserve"> building a strong national reputation in technology-related business disciplines and fields</w:t>
      </w:r>
      <w:r w:rsidR="00743C20">
        <w:rPr>
          <w:sz w:val="22"/>
          <w:szCs w:val="22"/>
        </w:rPr>
        <w:t>. F</w:t>
      </w:r>
      <w:r w:rsidR="005F290E">
        <w:rPr>
          <w:sz w:val="22"/>
          <w:szCs w:val="22"/>
        </w:rPr>
        <w:t xml:space="preserve">or example, </w:t>
      </w:r>
      <w:r w:rsidR="00197BD6">
        <w:rPr>
          <w:sz w:val="22"/>
        </w:rPr>
        <w:t>the MBA program</w:t>
      </w:r>
      <w:r w:rsidR="008D655E">
        <w:rPr>
          <w:sz w:val="22"/>
        </w:rPr>
        <w:t>,</w:t>
      </w:r>
      <w:r w:rsidR="00197BD6">
        <w:rPr>
          <w:sz w:val="22"/>
        </w:rPr>
        <w:t xml:space="preserve"> the Entrepreneurship program</w:t>
      </w:r>
      <w:r w:rsidR="008D655E">
        <w:rPr>
          <w:sz w:val="22"/>
        </w:rPr>
        <w:t>, the undergraduate MIS program and the undergraduate operations program</w:t>
      </w:r>
      <w:r w:rsidR="00197BD6">
        <w:rPr>
          <w:sz w:val="22"/>
        </w:rPr>
        <w:t xml:space="preserve"> have </w:t>
      </w:r>
      <w:r w:rsidR="00743C20">
        <w:rPr>
          <w:sz w:val="22"/>
        </w:rPr>
        <w:t>all</w:t>
      </w:r>
      <w:r w:rsidR="00197BD6">
        <w:rPr>
          <w:sz w:val="22"/>
        </w:rPr>
        <w:t xml:space="preserve"> earned top-10 rankings</w:t>
      </w:r>
      <w:r w:rsidR="00197BD6">
        <w:rPr>
          <w:sz w:val="22"/>
          <w:szCs w:val="22"/>
        </w:rPr>
        <w:t xml:space="preserve">. </w:t>
      </w:r>
      <w:r w:rsidRPr="000347C0">
        <w:rPr>
          <w:sz w:val="22"/>
          <w:szCs w:val="22"/>
        </w:rPr>
        <w:t xml:space="preserve">We offer four undergraduate majors (including </w:t>
      </w:r>
      <w:r w:rsidR="00743C20">
        <w:rPr>
          <w:sz w:val="22"/>
          <w:szCs w:val="22"/>
        </w:rPr>
        <w:t xml:space="preserve">an </w:t>
      </w:r>
      <w:r w:rsidR="008D655E">
        <w:rPr>
          <w:sz w:val="22"/>
          <w:szCs w:val="22"/>
        </w:rPr>
        <w:t>MIS</w:t>
      </w:r>
      <w:r w:rsidR="00743C20">
        <w:rPr>
          <w:sz w:val="22"/>
          <w:szCs w:val="22"/>
        </w:rPr>
        <w:t xml:space="preserve"> major</w:t>
      </w:r>
      <w:r w:rsidR="008D655E">
        <w:rPr>
          <w:sz w:val="22"/>
          <w:szCs w:val="22"/>
        </w:rPr>
        <w:t xml:space="preserve"> and a </w:t>
      </w:r>
      <w:r w:rsidR="00743C20">
        <w:rPr>
          <w:sz w:val="22"/>
          <w:szCs w:val="22"/>
        </w:rPr>
        <w:t xml:space="preserve">Business major with a </w:t>
      </w:r>
      <w:r w:rsidR="008D655E">
        <w:rPr>
          <w:sz w:val="22"/>
          <w:szCs w:val="22"/>
        </w:rPr>
        <w:t>concentration in Business Analytics</w:t>
      </w:r>
      <w:r w:rsidRPr="000347C0">
        <w:rPr>
          <w:sz w:val="22"/>
          <w:szCs w:val="22"/>
        </w:rPr>
        <w:t xml:space="preserve">), six master’s degrees (including </w:t>
      </w:r>
      <w:r w:rsidR="008D655E">
        <w:rPr>
          <w:sz w:val="22"/>
          <w:szCs w:val="22"/>
        </w:rPr>
        <w:t>an M</w:t>
      </w:r>
      <w:r w:rsidR="005313B3">
        <w:rPr>
          <w:sz w:val="22"/>
          <w:szCs w:val="22"/>
        </w:rPr>
        <w:t>.</w:t>
      </w:r>
      <w:r w:rsidR="008D655E">
        <w:rPr>
          <w:sz w:val="22"/>
          <w:szCs w:val="22"/>
        </w:rPr>
        <w:t>S</w:t>
      </w:r>
      <w:r w:rsidR="005313B3">
        <w:rPr>
          <w:sz w:val="22"/>
          <w:szCs w:val="22"/>
        </w:rPr>
        <w:t>.</w:t>
      </w:r>
      <w:r w:rsidR="008D655E">
        <w:rPr>
          <w:sz w:val="22"/>
          <w:szCs w:val="22"/>
        </w:rPr>
        <w:t xml:space="preserve"> in IT and </w:t>
      </w:r>
      <w:r w:rsidRPr="000347C0">
        <w:rPr>
          <w:sz w:val="22"/>
          <w:szCs w:val="22"/>
        </w:rPr>
        <w:t>the innovator’s MBA), a Ph</w:t>
      </w:r>
      <w:r w:rsidR="005313B3">
        <w:rPr>
          <w:sz w:val="22"/>
          <w:szCs w:val="22"/>
        </w:rPr>
        <w:t>.</w:t>
      </w:r>
      <w:r w:rsidRPr="000347C0">
        <w:rPr>
          <w:sz w:val="22"/>
          <w:szCs w:val="22"/>
        </w:rPr>
        <w:t>D</w:t>
      </w:r>
      <w:r w:rsidR="005313B3">
        <w:rPr>
          <w:sz w:val="22"/>
          <w:szCs w:val="22"/>
        </w:rPr>
        <w:t>.</w:t>
      </w:r>
      <w:r w:rsidRPr="000347C0">
        <w:rPr>
          <w:sz w:val="22"/>
          <w:szCs w:val="22"/>
        </w:rPr>
        <w:t xml:space="preserve"> program</w:t>
      </w:r>
      <w:r w:rsidR="008D655E">
        <w:rPr>
          <w:sz w:val="22"/>
          <w:szCs w:val="22"/>
        </w:rPr>
        <w:t xml:space="preserve"> (with a concentration in IT)</w:t>
      </w:r>
      <w:r w:rsidRPr="000347C0">
        <w:rPr>
          <w:sz w:val="22"/>
          <w:szCs w:val="22"/>
        </w:rPr>
        <w:t xml:space="preserve">, and cover all the functional areas of business plus Industrial Engineering. </w:t>
      </w:r>
      <w:r w:rsidR="008D655E">
        <w:rPr>
          <w:sz w:val="22"/>
          <w:szCs w:val="22"/>
        </w:rPr>
        <w:t>The School is a partner in the M</w:t>
      </w:r>
      <w:r w:rsidR="005313B3">
        <w:rPr>
          <w:sz w:val="22"/>
          <w:szCs w:val="22"/>
        </w:rPr>
        <w:t>.</w:t>
      </w:r>
      <w:r w:rsidR="008D655E">
        <w:rPr>
          <w:sz w:val="22"/>
          <w:szCs w:val="22"/>
        </w:rPr>
        <w:t>S</w:t>
      </w:r>
      <w:r w:rsidR="005313B3">
        <w:rPr>
          <w:sz w:val="22"/>
          <w:szCs w:val="22"/>
        </w:rPr>
        <w:t>.</w:t>
      </w:r>
      <w:r w:rsidR="008D655E">
        <w:rPr>
          <w:sz w:val="22"/>
          <w:szCs w:val="22"/>
        </w:rPr>
        <w:t xml:space="preserve"> and Ph</w:t>
      </w:r>
      <w:r w:rsidR="005313B3">
        <w:rPr>
          <w:sz w:val="22"/>
          <w:szCs w:val="22"/>
        </w:rPr>
        <w:t>.</w:t>
      </w:r>
      <w:r w:rsidR="008D655E">
        <w:rPr>
          <w:sz w:val="22"/>
          <w:szCs w:val="22"/>
        </w:rPr>
        <w:t>D</w:t>
      </w:r>
      <w:r w:rsidR="005313B3">
        <w:rPr>
          <w:sz w:val="22"/>
          <w:szCs w:val="22"/>
        </w:rPr>
        <w:t>.</w:t>
      </w:r>
      <w:r w:rsidR="008D655E">
        <w:rPr>
          <w:sz w:val="22"/>
          <w:szCs w:val="22"/>
        </w:rPr>
        <w:t xml:space="preserve"> </w:t>
      </w:r>
      <w:r w:rsidR="00743C20">
        <w:rPr>
          <w:sz w:val="22"/>
          <w:szCs w:val="22"/>
        </w:rPr>
        <w:t xml:space="preserve">programs </w:t>
      </w:r>
      <w:r w:rsidR="008D655E">
        <w:rPr>
          <w:sz w:val="22"/>
          <w:szCs w:val="22"/>
        </w:rPr>
        <w:t xml:space="preserve">in Data Science, along with Statistics and Computer Science. </w:t>
      </w:r>
      <w:r w:rsidRPr="000347C0">
        <w:rPr>
          <w:sz w:val="22"/>
          <w:szCs w:val="22"/>
        </w:rPr>
        <w:t xml:space="preserve">The </w:t>
      </w:r>
      <w:proofErr w:type="spellStart"/>
      <w:r w:rsidR="00743C20">
        <w:rPr>
          <w:sz w:val="22"/>
          <w:szCs w:val="22"/>
        </w:rPr>
        <w:t>Foisie</w:t>
      </w:r>
      <w:proofErr w:type="spellEnd"/>
      <w:r w:rsidR="00743C20">
        <w:rPr>
          <w:sz w:val="22"/>
          <w:szCs w:val="22"/>
        </w:rPr>
        <w:t xml:space="preserve"> </w:t>
      </w:r>
      <w:r w:rsidRPr="000347C0">
        <w:rPr>
          <w:sz w:val="22"/>
          <w:szCs w:val="22"/>
        </w:rPr>
        <w:t xml:space="preserve">School </w:t>
      </w:r>
      <w:r w:rsidR="00743C20">
        <w:rPr>
          <w:sz w:val="22"/>
          <w:szCs w:val="22"/>
        </w:rPr>
        <w:t xml:space="preserve">of Business </w:t>
      </w:r>
      <w:r w:rsidRPr="000347C0">
        <w:rPr>
          <w:sz w:val="22"/>
          <w:szCs w:val="22"/>
        </w:rPr>
        <w:t>offers faculty members an innovative educational environment, outstanding students, a collegial environment, and outstanding support for research and teaching.</w:t>
      </w:r>
      <w:r w:rsidR="00B87BF1">
        <w:rPr>
          <w:sz w:val="22"/>
          <w:szCs w:val="22"/>
        </w:rPr>
        <w:t xml:space="preserve"> </w:t>
      </w:r>
    </w:p>
    <w:p w14:paraId="38EA3FA5" w14:textId="239381C8" w:rsidR="000347C0" w:rsidRPr="000347C0" w:rsidRDefault="000347C0" w:rsidP="00B87D84">
      <w:pPr>
        <w:spacing w:after="0"/>
        <w:jc w:val="both"/>
        <w:rPr>
          <w:sz w:val="22"/>
          <w:szCs w:val="22"/>
        </w:rPr>
      </w:pPr>
      <w:r w:rsidRPr="000347C0">
        <w:rPr>
          <w:b/>
          <w:sz w:val="22"/>
          <w:szCs w:val="22"/>
        </w:rPr>
        <w:t xml:space="preserve">The University: </w:t>
      </w:r>
      <w:r w:rsidRPr="000347C0">
        <w:rPr>
          <w:bCs/>
          <w:sz w:val="22"/>
          <w:szCs w:val="22"/>
        </w:rPr>
        <w:t xml:space="preserve">WPI </w:t>
      </w:r>
      <w:r w:rsidRPr="000347C0">
        <w:rPr>
          <w:sz w:val="22"/>
          <w:szCs w:val="22"/>
        </w:rPr>
        <w:t xml:space="preserve">is a selective private university with an innovative curriculum centered on engineering, science, technology, and </w:t>
      </w:r>
      <w:r w:rsidR="008D655E">
        <w:rPr>
          <w:sz w:val="22"/>
          <w:szCs w:val="22"/>
        </w:rPr>
        <w:t>business</w:t>
      </w:r>
      <w:r w:rsidRPr="000347C0">
        <w:rPr>
          <w:sz w:val="22"/>
          <w:szCs w:val="22"/>
        </w:rPr>
        <w:t>. WPI enrolls 4</w:t>
      </w:r>
      <w:r w:rsidR="00697D97">
        <w:rPr>
          <w:sz w:val="22"/>
          <w:szCs w:val="22"/>
        </w:rPr>
        <w:t>,</w:t>
      </w:r>
      <w:r w:rsidRPr="000347C0">
        <w:rPr>
          <w:sz w:val="22"/>
          <w:szCs w:val="22"/>
        </w:rPr>
        <w:t>100 undergraduates and 1</w:t>
      </w:r>
      <w:r w:rsidR="00697D97">
        <w:rPr>
          <w:sz w:val="22"/>
          <w:szCs w:val="22"/>
        </w:rPr>
        <w:t>,</w:t>
      </w:r>
      <w:r w:rsidRPr="000347C0">
        <w:rPr>
          <w:sz w:val="22"/>
          <w:szCs w:val="22"/>
        </w:rPr>
        <w:t>900 graduate students</w:t>
      </w:r>
      <w:r w:rsidR="00743C20">
        <w:rPr>
          <w:sz w:val="22"/>
          <w:szCs w:val="22"/>
        </w:rPr>
        <w:t>,</w:t>
      </w:r>
      <w:r w:rsidRPr="000347C0">
        <w:rPr>
          <w:sz w:val="22"/>
          <w:szCs w:val="22"/>
        </w:rPr>
        <w:t xml:space="preserve"> and is known for its project-enriched curriculum that engages students and faculty</w:t>
      </w:r>
      <w:r w:rsidR="00B87D84">
        <w:rPr>
          <w:sz w:val="22"/>
          <w:szCs w:val="22"/>
        </w:rPr>
        <w:t xml:space="preserve"> in real-world problem solving.</w:t>
      </w:r>
      <w:r w:rsidR="00AE0E5A">
        <w:rPr>
          <w:sz w:val="22"/>
          <w:szCs w:val="22"/>
        </w:rPr>
        <w:t xml:space="preserve"> </w:t>
      </w:r>
      <w:r w:rsidR="00822C78">
        <w:rPr>
          <w:sz w:val="22"/>
          <w:szCs w:val="22"/>
        </w:rPr>
        <w:t xml:space="preserve">The </w:t>
      </w:r>
      <w:r w:rsidR="00AE0E5A">
        <w:rPr>
          <w:sz w:val="22"/>
          <w:szCs w:val="22"/>
        </w:rPr>
        <w:t>culture</w:t>
      </w:r>
      <w:r w:rsidR="00822C78">
        <w:rPr>
          <w:sz w:val="22"/>
          <w:szCs w:val="22"/>
        </w:rPr>
        <w:t xml:space="preserve"> at WPI lends itself to </w:t>
      </w:r>
      <w:r w:rsidR="00AE0E5A">
        <w:rPr>
          <w:sz w:val="22"/>
          <w:szCs w:val="22"/>
        </w:rPr>
        <w:t>a range of successful collaborations across the campus.</w:t>
      </w:r>
    </w:p>
    <w:p w14:paraId="0D985F8E" w14:textId="21A91620" w:rsidR="000347C0" w:rsidRPr="000347C0" w:rsidRDefault="000347C0" w:rsidP="00B87D84">
      <w:pPr>
        <w:spacing w:after="0"/>
        <w:jc w:val="both"/>
        <w:rPr>
          <w:sz w:val="22"/>
          <w:szCs w:val="22"/>
        </w:rPr>
      </w:pPr>
    </w:p>
    <w:p w14:paraId="2996906C" w14:textId="136B38DF" w:rsidR="000347C0" w:rsidRPr="000347C0" w:rsidRDefault="000347C0" w:rsidP="00B87D84">
      <w:pPr>
        <w:jc w:val="both"/>
        <w:rPr>
          <w:sz w:val="22"/>
          <w:szCs w:val="22"/>
        </w:rPr>
      </w:pPr>
      <w:r w:rsidRPr="000347C0">
        <w:rPr>
          <w:b/>
          <w:sz w:val="22"/>
          <w:szCs w:val="22"/>
        </w:rPr>
        <w:t>The Location:</w:t>
      </w:r>
      <w:r w:rsidRPr="000347C0">
        <w:rPr>
          <w:sz w:val="22"/>
          <w:szCs w:val="22"/>
        </w:rPr>
        <w:t xml:space="preserve"> </w:t>
      </w:r>
      <w:r w:rsidR="00166A64" w:rsidRPr="000347C0">
        <w:rPr>
          <w:sz w:val="22"/>
          <w:szCs w:val="22"/>
        </w:rPr>
        <w:t>WPI is located in Worcester, MA, New</w:t>
      </w:r>
      <w:r w:rsidR="00166A64">
        <w:rPr>
          <w:sz w:val="22"/>
          <w:szCs w:val="22"/>
        </w:rPr>
        <w:t xml:space="preserve"> England’s second largest city; the campus </w:t>
      </w:r>
      <w:r w:rsidR="003F67AF" w:rsidRPr="00113327">
        <w:rPr>
          <w:sz w:val="22"/>
          <w:szCs w:val="22"/>
          <w:shd w:val="clear" w:color="auto" w:fill="FFFFFF"/>
        </w:rPr>
        <w:t>is surrounded by cultural and recreational opportunities</w:t>
      </w:r>
      <w:r w:rsidR="003F67AF" w:rsidRPr="00113327">
        <w:rPr>
          <w:color w:val="333333"/>
          <w:sz w:val="22"/>
          <w:szCs w:val="22"/>
          <w:shd w:val="clear" w:color="auto" w:fill="FFFFFF"/>
        </w:rPr>
        <w:t xml:space="preserve">. </w:t>
      </w:r>
      <w:r w:rsidRPr="003F67AF">
        <w:rPr>
          <w:sz w:val="22"/>
          <w:szCs w:val="22"/>
        </w:rPr>
        <w:t>Worcester</w:t>
      </w:r>
      <w:r w:rsidRPr="00113327">
        <w:t xml:space="preserve"> </w:t>
      </w:r>
      <w:r w:rsidRPr="000347C0">
        <w:rPr>
          <w:sz w:val="22"/>
          <w:szCs w:val="22"/>
        </w:rPr>
        <w:t>is approximately one hour from Boston</w:t>
      </w:r>
      <w:r w:rsidR="003F67AF">
        <w:rPr>
          <w:sz w:val="22"/>
          <w:szCs w:val="22"/>
        </w:rPr>
        <w:t xml:space="preserve"> and the</w:t>
      </w:r>
      <w:r w:rsidRPr="000347C0">
        <w:rPr>
          <w:sz w:val="22"/>
          <w:szCs w:val="22"/>
        </w:rPr>
        <w:t xml:space="preserve"> </w:t>
      </w:r>
      <w:r w:rsidR="003F67AF">
        <w:rPr>
          <w:sz w:val="22"/>
          <w:szCs w:val="22"/>
        </w:rPr>
        <w:t>ocean</w:t>
      </w:r>
      <w:r w:rsidRPr="000347C0">
        <w:rPr>
          <w:sz w:val="22"/>
          <w:szCs w:val="22"/>
        </w:rPr>
        <w:t xml:space="preserve">, and </w:t>
      </w:r>
      <w:r w:rsidR="008D655E">
        <w:rPr>
          <w:sz w:val="22"/>
          <w:szCs w:val="22"/>
        </w:rPr>
        <w:t xml:space="preserve">30 minutes from alpine skiing. </w:t>
      </w:r>
      <w:r w:rsidR="003F67AF">
        <w:rPr>
          <w:sz w:val="22"/>
          <w:szCs w:val="22"/>
        </w:rPr>
        <w:t>There are a</w:t>
      </w:r>
      <w:r w:rsidRPr="000347C0">
        <w:rPr>
          <w:sz w:val="22"/>
          <w:szCs w:val="22"/>
        </w:rPr>
        <w:t xml:space="preserve"> large number of technology companies </w:t>
      </w:r>
      <w:r w:rsidR="008D655E">
        <w:rPr>
          <w:sz w:val="22"/>
          <w:szCs w:val="22"/>
        </w:rPr>
        <w:t>in the area, as well as 13 c</w:t>
      </w:r>
      <w:r w:rsidR="00743C20">
        <w:rPr>
          <w:sz w:val="22"/>
          <w:szCs w:val="22"/>
        </w:rPr>
        <w:t>olleges and universities</w:t>
      </w:r>
      <w:r w:rsidR="008D655E">
        <w:rPr>
          <w:sz w:val="22"/>
          <w:szCs w:val="22"/>
        </w:rPr>
        <w:t xml:space="preserve">, making it ideal </w:t>
      </w:r>
      <w:r w:rsidRPr="000347C0">
        <w:rPr>
          <w:sz w:val="22"/>
          <w:szCs w:val="22"/>
        </w:rPr>
        <w:t>for dual career families</w:t>
      </w:r>
      <w:r w:rsidR="00FC2737">
        <w:rPr>
          <w:sz w:val="22"/>
          <w:szCs w:val="22"/>
        </w:rPr>
        <w:t xml:space="preserve">; additionally, </w:t>
      </w:r>
      <w:r w:rsidR="00FC2737" w:rsidRPr="00FC2737">
        <w:rPr>
          <w:sz w:val="22"/>
        </w:rPr>
        <w:t>WPI is responsive to the needs of dual career families</w:t>
      </w:r>
      <w:r w:rsidR="00FC2737">
        <w:rPr>
          <w:sz w:val="22"/>
        </w:rPr>
        <w:t>.</w:t>
      </w:r>
    </w:p>
    <w:p w14:paraId="102F3DCE" w14:textId="47553443" w:rsidR="00CE5B3E" w:rsidRPr="00B27D91" w:rsidRDefault="000347C0" w:rsidP="00B27D91">
      <w:pPr>
        <w:rPr>
          <w:rFonts w:ascii="Arial" w:eastAsiaTheme="minorHAnsi" w:hAnsi="Arial" w:cs="Arial"/>
          <w:color w:val="333333"/>
          <w:sz w:val="20"/>
          <w:szCs w:val="20"/>
        </w:rPr>
      </w:pPr>
      <w:r w:rsidRPr="000347C0">
        <w:rPr>
          <w:b/>
          <w:sz w:val="22"/>
          <w:szCs w:val="22"/>
        </w:rPr>
        <w:t xml:space="preserve">For Consideration: </w:t>
      </w:r>
      <w:r w:rsidRPr="000347C0">
        <w:rPr>
          <w:sz w:val="22"/>
          <w:szCs w:val="22"/>
        </w:rPr>
        <w:t>Interested parties should</w:t>
      </w:r>
      <w:r w:rsidR="00AD0F44">
        <w:rPr>
          <w:sz w:val="22"/>
          <w:szCs w:val="22"/>
        </w:rPr>
        <w:t xml:space="preserve"> submit a letter of application, a </w:t>
      </w:r>
      <w:r w:rsidRPr="000347C0">
        <w:rPr>
          <w:sz w:val="22"/>
          <w:szCs w:val="22"/>
        </w:rPr>
        <w:t>current C.V.</w:t>
      </w:r>
      <w:r w:rsidR="00AD0F44">
        <w:rPr>
          <w:sz w:val="22"/>
          <w:szCs w:val="22"/>
        </w:rPr>
        <w:t>, a research statement, and a teaching statement</w:t>
      </w:r>
      <w:r w:rsidRPr="000347C0">
        <w:rPr>
          <w:sz w:val="22"/>
          <w:szCs w:val="22"/>
        </w:rPr>
        <w:t xml:space="preserve">, </w:t>
      </w:r>
      <w:r w:rsidR="008D655E">
        <w:rPr>
          <w:sz w:val="22"/>
          <w:szCs w:val="22"/>
        </w:rPr>
        <w:t xml:space="preserve">ideally </w:t>
      </w:r>
      <w:r w:rsidR="00924ACA">
        <w:rPr>
          <w:sz w:val="22"/>
          <w:szCs w:val="22"/>
        </w:rPr>
        <w:t>by August 1, 2016,</w:t>
      </w:r>
      <w:r w:rsidR="00924ACA" w:rsidRPr="00924ACA">
        <w:rPr>
          <w:sz w:val="22"/>
          <w:szCs w:val="22"/>
        </w:rPr>
        <w:t xml:space="preserve"> </w:t>
      </w:r>
      <w:r w:rsidR="00924ACA" w:rsidRPr="000347C0">
        <w:rPr>
          <w:sz w:val="22"/>
          <w:szCs w:val="22"/>
        </w:rPr>
        <w:t>and make arrangements for us to receive three letters of reference</w:t>
      </w:r>
      <w:r w:rsidR="00924ACA">
        <w:rPr>
          <w:sz w:val="22"/>
          <w:szCs w:val="22"/>
        </w:rPr>
        <w:t xml:space="preserve">. </w:t>
      </w:r>
      <w:r w:rsidRPr="000347C0">
        <w:rPr>
          <w:sz w:val="22"/>
          <w:szCs w:val="22"/>
        </w:rPr>
        <w:t>Other supporting materials, such as teaching evaluations and pub</w:t>
      </w:r>
      <w:r w:rsidR="00924ACA">
        <w:rPr>
          <w:sz w:val="22"/>
          <w:szCs w:val="22"/>
        </w:rPr>
        <w:t xml:space="preserve">lished articles, are welcomed. </w:t>
      </w:r>
      <w:r w:rsidR="00B27D91">
        <w:rPr>
          <w:sz w:val="22"/>
          <w:szCs w:val="22"/>
        </w:rPr>
        <w:t xml:space="preserve">Please submit </w:t>
      </w:r>
      <w:r w:rsidRPr="000347C0">
        <w:rPr>
          <w:sz w:val="22"/>
          <w:szCs w:val="22"/>
        </w:rPr>
        <w:t xml:space="preserve">all materials </w:t>
      </w:r>
      <w:r w:rsidR="005313B3">
        <w:rPr>
          <w:sz w:val="22"/>
          <w:szCs w:val="22"/>
        </w:rPr>
        <w:t xml:space="preserve">electronically </w:t>
      </w:r>
      <w:r w:rsidR="00B27D91">
        <w:rPr>
          <w:sz w:val="22"/>
          <w:szCs w:val="22"/>
        </w:rPr>
        <w:t xml:space="preserve">at: </w:t>
      </w:r>
      <w:hyperlink r:id="rId5" w:tgtFrame="_blank" w:history="1">
        <w:r w:rsidR="00B27D91">
          <w:rPr>
            <w:rStyle w:val="Hyperlink"/>
            <w:rFonts w:ascii="Arial" w:hAnsi="Arial" w:cs="Arial"/>
            <w:color w:val="195D8B"/>
            <w:sz w:val="20"/>
            <w:szCs w:val="20"/>
          </w:rPr>
          <w:t>http://careers.wpi.edu/post</w:t>
        </w:r>
        <w:bookmarkStart w:id="0" w:name="_GoBack"/>
        <w:bookmarkEnd w:id="0"/>
        <w:r w:rsidR="00B27D91">
          <w:rPr>
            <w:rStyle w:val="Hyperlink"/>
            <w:rFonts w:ascii="Arial" w:hAnsi="Arial" w:cs="Arial"/>
            <w:color w:val="195D8B"/>
            <w:sz w:val="20"/>
            <w:szCs w:val="20"/>
          </w:rPr>
          <w:t>ings/3654</w:t>
        </w:r>
      </w:hyperlink>
      <w:r w:rsidRPr="000347C0">
        <w:rPr>
          <w:sz w:val="22"/>
          <w:szCs w:val="22"/>
        </w:rPr>
        <w:t xml:space="preserve">. </w:t>
      </w:r>
      <w:r w:rsidR="005F290E">
        <w:rPr>
          <w:sz w:val="22"/>
          <w:szCs w:val="22"/>
        </w:rPr>
        <w:t xml:space="preserve">We will interview prospective candidates at </w:t>
      </w:r>
      <w:r w:rsidR="00113327">
        <w:rPr>
          <w:sz w:val="22"/>
          <w:szCs w:val="22"/>
        </w:rPr>
        <w:t xml:space="preserve">the </w:t>
      </w:r>
      <w:r w:rsidR="00924ACA">
        <w:rPr>
          <w:sz w:val="22"/>
          <w:szCs w:val="22"/>
        </w:rPr>
        <w:t>2016</w:t>
      </w:r>
      <w:r w:rsidR="00CD2D4B">
        <w:rPr>
          <w:sz w:val="22"/>
          <w:szCs w:val="22"/>
        </w:rPr>
        <w:t xml:space="preserve"> </w:t>
      </w:r>
      <w:r w:rsidR="00924ACA">
        <w:rPr>
          <w:sz w:val="22"/>
          <w:szCs w:val="22"/>
        </w:rPr>
        <w:t>AMCIS conference in San Diego</w:t>
      </w:r>
      <w:r w:rsidR="005F290E">
        <w:rPr>
          <w:sz w:val="22"/>
          <w:szCs w:val="22"/>
        </w:rPr>
        <w:t xml:space="preserve">. </w:t>
      </w:r>
      <w:r w:rsidRPr="000347C0">
        <w:rPr>
          <w:sz w:val="22"/>
          <w:szCs w:val="22"/>
        </w:rPr>
        <w:t>Application</w:t>
      </w:r>
      <w:r w:rsidR="00197BD6">
        <w:rPr>
          <w:sz w:val="22"/>
          <w:szCs w:val="22"/>
        </w:rPr>
        <w:t xml:space="preserve"> screening</w:t>
      </w:r>
      <w:r w:rsidRPr="000347C0">
        <w:rPr>
          <w:sz w:val="22"/>
          <w:szCs w:val="22"/>
        </w:rPr>
        <w:t xml:space="preserve"> will </w:t>
      </w:r>
      <w:r w:rsidR="00166A64">
        <w:rPr>
          <w:sz w:val="22"/>
          <w:szCs w:val="22"/>
        </w:rPr>
        <w:t xml:space="preserve">begin immediately and </w:t>
      </w:r>
      <w:r w:rsidRPr="000347C0">
        <w:rPr>
          <w:sz w:val="22"/>
          <w:szCs w:val="22"/>
        </w:rPr>
        <w:t>continue until the position is filled.</w:t>
      </w:r>
    </w:p>
    <w:sectPr w:rsidR="00CE5B3E" w:rsidRPr="00B27D91" w:rsidSect="00F54E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5D"/>
    <w:rsid w:val="00013F73"/>
    <w:rsid w:val="000347C0"/>
    <w:rsid w:val="000402EE"/>
    <w:rsid w:val="000905DD"/>
    <w:rsid w:val="000E4A97"/>
    <w:rsid w:val="00113327"/>
    <w:rsid w:val="00160BA2"/>
    <w:rsid w:val="00166A64"/>
    <w:rsid w:val="00197BD6"/>
    <w:rsid w:val="001A08FF"/>
    <w:rsid w:val="001F6215"/>
    <w:rsid w:val="00262FCE"/>
    <w:rsid w:val="00347A65"/>
    <w:rsid w:val="003C050B"/>
    <w:rsid w:val="003C3818"/>
    <w:rsid w:val="003F67AF"/>
    <w:rsid w:val="00434BC2"/>
    <w:rsid w:val="00435532"/>
    <w:rsid w:val="00473192"/>
    <w:rsid w:val="004E5D57"/>
    <w:rsid w:val="00523C0B"/>
    <w:rsid w:val="005313B3"/>
    <w:rsid w:val="005A72CB"/>
    <w:rsid w:val="005F290E"/>
    <w:rsid w:val="00675D19"/>
    <w:rsid w:val="00696CFB"/>
    <w:rsid w:val="00697D97"/>
    <w:rsid w:val="00743C20"/>
    <w:rsid w:val="00780A82"/>
    <w:rsid w:val="007A4A78"/>
    <w:rsid w:val="00822C78"/>
    <w:rsid w:val="008D638A"/>
    <w:rsid w:val="008D655E"/>
    <w:rsid w:val="00924ACA"/>
    <w:rsid w:val="00965C1D"/>
    <w:rsid w:val="00A86F4E"/>
    <w:rsid w:val="00AD0F44"/>
    <w:rsid w:val="00AE0E5A"/>
    <w:rsid w:val="00AE4087"/>
    <w:rsid w:val="00B05375"/>
    <w:rsid w:val="00B158CC"/>
    <w:rsid w:val="00B17E7D"/>
    <w:rsid w:val="00B27D91"/>
    <w:rsid w:val="00B87BF1"/>
    <w:rsid w:val="00B87D84"/>
    <w:rsid w:val="00BC4552"/>
    <w:rsid w:val="00C5148A"/>
    <w:rsid w:val="00CD2D4B"/>
    <w:rsid w:val="00CD39A1"/>
    <w:rsid w:val="00CE5B3E"/>
    <w:rsid w:val="00D2075D"/>
    <w:rsid w:val="00E60181"/>
    <w:rsid w:val="00E605E7"/>
    <w:rsid w:val="00E72F6B"/>
    <w:rsid w:val="00EE65B2"/>
    <w:rsid w:val="00EF0C2C"/>
    <w:rsid w:val="00F22730"/>
    <w:rsid w:val="00F54E19"/>
    <w:rsid w:val="00FB4B73"/>
    <w:rsid w:val="00FC2737"/>
    <w:rsid w:val="00F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255F"/>
  <w15:docId w15:val="{C7B53779-4A49-4A5F-8713-98A293DD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75D"/>
    <w:pPr>
      <w:spacing w:after="240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7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5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0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181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181"/>
    <w:rPr>
      <w:rFonts w:eastAsia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3192"/>
    <w:pPr>
      <w:spacing w:after="0"/>
    </w:pPr>
    <w:rPr>
      <w:rFonts w:eastAsia="Calibri"/>
    </w:rPr>
  </w:style>
  <w:style w:type="character" w:styleId="Hyperlink">
    <w:name w:val="Hyperlink"/>
    <w:uiPriority w:val="99"/>
    <w:semiHidden/>
    <w:unhideWhenUsed/>
    <w:rsid w:val="000347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0054">
                      <w:marLeft w:val="900"/>
                      <w:marRight w:val="90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83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reers.wpi.edu/postings/365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</dc:creator>
  <cp:lastModifiedBy>Strong, Diane M</cp:lastModifiedBy>
  <cp:revision>2</cp:revision>
  <cp:lastPrinted>2016-06-16T17:26:00Z</cp:lastPrinted>
  <dcterms:created xsi:type="dcterms:W3CDTF">2016-06-23T19:50:00Z</dcterms:created>
  <dcterms:modified xsi:type="dcterms:W3CDTF">2016-06-23T19:50:00Z</dcterms:modified>
</cp:coreProperties>
</file>